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01E" w:rsidRPr="00E7501E" w:rsidRDefault="00E7501E" w:rsidP="00E7501E">
      <w:pPr>
        <w:rPr>
          <w:b/>
          <w:color w:val="1F497D"/>
        </w:rPr>
      </w:pPr>
      <w:r w:rsidRPr="00E7501E">
        <w:rPr>
          <w:b/>
          <w:color w:val="1F497D"/>
        </w:rPr>
        <w:t>LINKS FOR STATUTORY UNDERTAKERS</w:t>
      </w:r>
    </w:p>
    <w:p w:rsidR="00E7501E" w:rsidRDefault="00E7501E" w:rsidP="00E7501E">
      <w:pPr>
        <w:rPr>
          <w:color w:val="1F497D"/>
        </w:rPr>
      </w:pPr>
      <w:r>
        <w:rPr>
          <w:color w:val="1F497D"/>
        </w:rPr>
        <w:t xml:space="preserve">This is the link for </w:t>
      </w:r>
      <w:proofErr w:type="gramStart"/>
      <w:r>
        <w:rPr>
          <w:color w:val="1F497D"/>
        </w:rPr>
        <w:t>Gas,</w:t>
      </w:r>
      <w:proofErr w:type="gramEnd"/>
      <w:r>
        <w:rPr>
          <w:color w:val="1F497D"/>
        </w:rPr>
        <w:t xml:space="preserve"> you will need to register your details.</w:t>
      </w:r>
    </w:p>
    <w:p w:rsidR="00E7501E" w:rsidRDefault="00E7501E" w:rsidP="00E7501E">
      <w:r>
        <w:t xml:space="preserve">MAPS Viewer (Q3) July 2019 release is now available. </w:t>
      </w:r>
      <w:proofErr w:type="gramStart"/>
      <w:r>
        <w:t>This release via download only.</w:t>
      </w:r>
      <w:proofErr w:type="gramEnd"/>
    </w:p>
    <w:p w:rsidR="00E7501E" w:rsidRDefault="00E7501E" w:rsidP="00E7501E">
      <w:r>
        <w:t xml:space="preserve">To Access the download you will need to go to the MAPS Viewer website. When you login to the website you should now see a ‘Download’ option at the top of the page, just click this and off you go. You will then receive an email with instructions on how to install the MAPS Viewer application. </w:t>
      </w:r>
    </w:p>
    <w:p w:rsidR="00E7501E" w:rsidRDefault="00E7501E" w:rsidP="00E7501E">
      <w:pPr>
        <w:rPr>
          <w:color w:val="000000"/>
        </w:rPr>
      </w:pPr>
      <w:r>
        <w:rPr>
          <w:color w:val="000000"/>
        </w:rPr>
        <w:t xml:space="preserve">If you need any help with installation, or if you experience problems downloading or want to provide any feedback please do give us a call on 01509 282800 or drop us an email </w:t>
      </w:r>
      <w:r>
        <w:t xml:space="preserve">to </w:t>
      </w:r>
      <w:hyperlink r:id="rId4" w:history="1">
        <w:r>
          <w:rPr>
            <w:rStyle w:val="Hyperlink"/>
            <w:color w:val="044A91"/>
          </w:rPr>
          <w:t>ApplicationSupport.Software@dnvgl.com</w:t>
        </w:r>
      </w:hyperlink>
    </w:p>
    <w:p w:rsidR="00E7501E" w:rsidRDefault="00E7501E" w:rsidP="00E7501E">
      <w:r>
        <w:t xml:space="preserve">You can find the MAPS Viewer portal here: </w:t>
      </w:r>
      <w:hyperlink r:id="rId5" w:history="1">
        <w:r>
          <w:rPr>
            <w:rStyle w:val="Hyperlink"/>
          </w:rPr>
          <w:t>https://mapsviewerportal.com/</w:t>
        </w:r>
      </w:hyperlink>
      <w:r>
        <w:t xml:space="preserve"> and if you have forgotten your password this can be reset by clicking here: </w:t>
      </w:r>
      <w:hyperlink r:id="rId6" w:history="1">
        <w:r>
          <w:rPr>
            <w:rStyle w:val="Hyperlink"/>
          </w:rPr>
          <w:t>https://mapsviewerportal.com/Account/ForgotPassword</w:t>
        </w:r>
      </w:hyperlink>
      <w:r>
        <w:t xml:space="preserve"> </w:t>
      </w:r>
    </w:p>
    <w:p w:rsidR="00E7501E" w:rsidRDefault="00E7501E" w:rsidP="00E7501E">
      <w:pPr>
        <w:shd w:val="clear" w:color="auto" w:fill="FFFFFF"/>
        <w:spacing w:line="260" w:lineRule="atLeast"/>
        <w:textAlignment w:val="baseline"/>
        <w:rPr>
          <w:b/>
          <w:bCs/>
          <w:color w:val="003591"/>
          <w:lang w:eastAsia="en-GB"/>
        </w:rPr>
      </w:pPr>
      <w:r>
        <w:rPr>
          <w:b/>
          <w:bCs/>
          <w:color w:val="003591"/>
          <w:lang w:eastAsia="en-GB"/>
        </w:rPr>
        <w:t>Kind Regards</w:t>
      </w:r>
    </w:p>
    <w:p w:rsidR="00E7501E" w:rsidRDefault="00E7501E" w:rsidP="00E7501E">
      <w:pPr>
        <w:shd w:val="clear" w:color="auto" w:fill="FFFFFF"/>
        <w:spacing w:line="260" w:lineRule="atLeast"/>
        <w:textAlignment w:val="baseline"/>
        <w:rPr>
          <w:color w:val="3F9C35"/>
          <w:lang w:eastAsia="en-GB"/>
        </w:rPr>
      </w:pPr>
      <w:r>
        <w:rPr>
          <w:b/>
          <w:bCs/>
          <w:color w:val="3F9C35"/>
          <w:lang w:eastAsia="en-GB"/>
        </w:rPr>
        <w:t>Application Support</w:t>
      </w:r>
      <w:proofErr w:type="gramStart"/>
      <w:r>
        <w:rPr>
          <w:b/>
          <w:bCs/>
          <w:color w:val="3F9C35"/>
          <w:lang w:eastAsia="en-GB"/>
        </w:rPr>
        <w:t>,</w:t>
      </w:r>
      <w:proofErr w:type="gramEnd"/>
      <w:r>
        <w:rPr>
          <w:color w:val="3F9C35"/>
          <w:lang w:eastAsia="en-GB"/>
        </w:rPr>
        <w:br/>
      </w:r>
      <w:r>
        <w:rPr>
          <w:b/>
          <w:bCs/>
          <w:color w:val="3F9C35"/>
          <w:lang w:eastAsia="en-GB"/>
        </w:rPr>
        <w:t>DNV GL - Software</w:t>
      </w:r>
    </w:p>
    <w:p w:rsidR="00E7501E" w:rsidRDefault="00E7501E" w:rsidP="00E7501E">
      <w:pPr>
        <w:shd w:val="clear" w:color="auto" w:fill="FFFFFF"/>
        <w:spacing w:line="260" w:lineRule="atLeast"/>
        <w:textAlignment w:val="baseline"/>
        <w:rPr>
          <w:color w:val="000000"/>
          <w:lang w:eastAsia="en-GB"/>
        </w:rPr>
      </w:pPr>
      <w:r>
        <w:rPr>
          <w:color w:val="000000"/>
          <w:lang w:eastAsia="en-GB"/>
        </w:rPr>
        <w:t>GL Industrial Services UK Ltd.</w:t>
      </w:r>
    </w:p>
    <w:p w:rsidR="00E7501E" w:rsidRDefault="00E7501E" w:rsidP="00E7501E">
      <w:pPr>
        <w:shd w:val="clear" w:color="auto" w:fill="FFFFFF"/>
        <w:spacing w:line="260" w:lineRule="atLeast"/>
        <w:textAlignment w:val="baseline"/>
        <w:rPr>
          <w:color w:val="000000"/>
          <w:lang w:eastAsia="en-GB"/>
        </w:rPr>
      </w:pPr>
      <w:r>
        <w:rPr>
          <w:color w:val="000000"/>
          <w:lang w:eastAsia="en-GB"/>
        </w:rPr>
        <w:t>01509 282800</w:t>
      </w:r>
      <w:r>
        <w:rPr>
          <w:color w:val="000000"/>
          <w:lang w:eastAsia="en-GB"/>
        </w:rPr>
        <w:br/>
      </w:r>
      <w:hyperlink r:id="rId7" w:history="1">
        <w:r>
          <w:rPr>
            <w:rStyle w:val="Hyperlink"/>
            <w:lang w:eastAsia="en-GB"/>
          </w:rPr>
          <w:t>ApplicationSupport.Software@dnvgl.com</w:t>
        </w:r>
      </w:hyperlink>
    </w:p>
    <w:p w:rsidR="00E7501E" w:rsidRDefault="0083753F" w:rsidP="00E7501E">
      <w:pPr>
        <w:shd w:val="clear" w:color="auto" w:fill="FFFFFF"/>
        <w:spacing w:line="260" w:lineRule="atLeast"/>
        <w:textAlignment w:val="baseline"/>
        <w:rPr>
          <w:color w:val="000000"/>
          <w:lang w:eastAsia="en-GB"/>
        </w:rPr>
      </w:pPr>
      <w:hyperlink r:id="rId8" w:tgtFrame="_blank" w:history="1">
        <w:r w:rsidR="00E7501E">
          <w:rPr>
            <w:rStyle w:val="Hyperlink"/>
            <w:color w:val="000000"/>
            <w:lang w:eastAsia="en-GB"/>
          </w:rPr>
          <w:t>dnvgl.com</w:t>
        </w:r>
      </w:hyperlink>
      <w:r w:rsidR="00E7501E">
        <w:rPr>
          <w:color w:val="000000"/>
          <w:lang w:eastAsia="en-GB"/>
        </w:rPr>
        <w:t>  |</w:t>
      </w:r>
      <w:proofErr w:type="gramStart"/>
      <w:r w:rsidR="00E7501E">
        <w:rPr>
          <w:color w:val="000000"/>
          <w:lang w:eastAsia="en-GB"/>
        </w:rPr>
        <w:t>  </w:t>
      </w:r>
      <w:proofErr w:type="gramEnd"/>
      <w:hyperlink r:id="rId9" w:tgtFrame="_blank" w:history="1">
        <w:r w:rsidR="00E7501E">
          <w:rPr>
            <w:rStyle w:val="Hyperlink"/>
            <w:color w:val="000000"/>
            <w:lang w:eastAsia="en-GB"/>
          </w:rPr>
          <w:t>LinkedIn</w:t>
        </w:r>
      </w:hyperlink>
    </w:p>
    <w:p w:rsidR="00E7501E" w:rsidRDefault="00E7501E" w:rsidP="00E7501E">
      <w:pPr>
        <w:spacing w:after="0" w:line="240" w:lineRule="auto"/>
        <w:rPr>
          <w:rFonts w:ascii="Calibri" w:eastAsia="Times New Roman" w:hAnsi="Calibri" w:cs="Calibri"/>
          <w:color w:val="1F497D"/>
        </w:rPr>
      </w:pPr>
    </w:p>
    <w:p w:rsidR="00E7501E" w:rsidRDefault="00E7501E" w:rsidP="00E7501E">
      <w:pPr>
        <w:spacing w:after="0" w:line="240" w:lineRule="auto"/>
        <w:rPr>
          <w:rFonts w:ascii="Calibri" w:eastAsia="Times New Roman" w:hAnsi="Calibri" w:cs="Calibri"/>
          <w:color w:val="1F497D"/>
        </w:rPr>
      </w:pPr>
    </w:p>
    <w:p w:rsidR="00E7501E" w:rsidRPr="00715020" w:rsidRDefault="00E7501E" w:rsidP="00E7501E">
      <w:pPr>
        <w:spacing w:after="0" w:line="240" w:lineRule="auto"/>
        <w:rPr>
          <w:rFonts w:ascii="Calibri" w:eastAsia="Times New Roman" w:hAnsi="Calibri" w:cs="Calibri"/>
          <w:b/>
          <w:color w:val="1F497D"/>
        </w:rPr>
      </w:pPr>
      <w:r w:rsidRPr="00715020">
        <w:rPr>
          <w:rFonts w:ascii="Calibri" w:eastAsia="Times New Roman" w:hAnsi="Calibri" w:cs="Calibri"/>
          <w:b/>
          <w:color w:val="1F497D"/>
        </w:rPr>
        <w:t>Links for the other SU services</w:t>
      </w:r>
    </w:p>
    <w:p w:rsidR="00E7501E" w:rsidRPr="00E7501E" w:rsidRDefault="00E7501E" w:rsidP="00E7501E">
      <w:pPr>
        <w:spacing w:after="0" w:line="240" w:lineRule="auto"/>
        <w:rPr>
          <w:rFonts w:ascii="Calibri" w:eastAsia="Times New Roman" w:hAnsi="Calibri" w:cs="Calibri"/>
          <w:color w:val="1F497D"/>
        </w:rPr>
      </w:pPr>
    </w:p>
    <w:p w:rsidR="00715020" w:rsidRDefault="00715020" w:rsidP="00E7501E">
      <w:pPr>
        <w:spacing w:after="0" w:line="240" w:lineRule="auto"/>
      </w:pPr>
      <w:r>
        <w:t>Drainage comes under Severn Trent – details supplied</w:t>
      </w:r>
    </w:p>
    <w:p w:rsidR="00715020" w:rsidRDefault="00715020" w:rsidP="00E7501E">
      <w:pPr>
        <w:spacing w:after="0" w:line="240" w:lineRule="auto"/>
      </w:pPr>
    </w:p>
    <w:p w:rsidR="00715020" w:rsidRDefault="00715020" w:rsidP="00E7501E">
      <w:pPr>
        <w:spacing w:after="0" w:line="240" w:lineRule="auto"/>
      </w:pPr>
      <w:r>
        <w:t>Water supply is:</w:t>
      </w:r>
    </w:p>
    <w:p w:rsidR="00E7501E" w:rsidRPr="00E7501E" w:rsidRDefault="0083753F" w:rsidP="00E7501E">
      <w:pPr>
        <w:spacing w:after="0" w:line="240" w:lineRule="auto"/>
        <w:rPr>
          <w:rFonts w:ascii="Calibri" w:eastAsia="Times New Roman" w:hAnsi="Calibri" w:cs="Calibri"/>
        </w:rPr>
      </w:pPr>
      <w:hyperlink r:id="rId10" w:history="1">
        <w:r w:rsidR="00E7501E" w:rsidRPr="00E7501E">
          <w:rPr>
            <w:rFonts w:ascii="Calibri" w:eastAsia="Times New Roman" w:hAnsi="Calibri" w:cs="Calibri"/>
            <w:color w:val="0000FF"/>
            <w:u w:val="single"/>
          </w:rPr>
          <w:t>https://maps.yorkshirewater.com/CNET410Instance-8A/CMPro/Login.aspx?ReturnUrl=%2fCNET410Instance-8A%2fCMPro%2fDefault.aspx%3fWorkspace%3dDONCASTER&amp;Workspace=DONCASTER</w:t>
        </w:r>
      </w:hyperlink>
      <w:r w:rsidR="00E7501E" w:rsidRPr="00E7501E">
        <w:rPr>
          <w:rFonts w:ascii="Calibri" w:eastAsia="Times New Roman" w:hAnsi="Calibri" w:cs="Calibri"/>
        </w:rPr>
        <w:t xml:space="preserve"> </w:t>
      </w:r>
    </w:p>
    <w:p w:rsidR="00E7501E" w:rsidRPr="00E7501E" w:rsidRDefault="00E7501E" w:rsidP="00E7501E">
      <w:pPr>
        <w:spacing w:after="0" w:line="240" w:lineRule="auto"/>
        <w:rPr>
          <w:rFonts w:ascii="Calibri" w:eastAsia="Times New Roman" w:hAnsi="Calibri" w:cs="Calibri"/>
        </w:rPr>
      </w:pPr>
    </w:p>
    <w:p w:rsidR="00E7501E" w:rsidRPr="00E7501E" w:rsidRDefault="0083753F" w:rsidP="00E7501E">
      <w:pPr>
        <w:spacing w:after="0" w:line="240" w:lineRule="auto"/>
        <w:rPr>
          <w:rFonts w:ascii="Calibri" w:eastAsia="Times New Roman" w:hAnsi="Calibri" w:cs="Calibri"/>
        </w:rPr>
      </w:pPr>
      <w:hyperlink r:id="rId11" w:history="1">
        <w:r w:rsidR="00E7501E" w:rsidRPr="00E7501E">
          <w:rPr>
            <w:rFonts w:ascii="Calibri" w:eastAsia="Times New Roman" w:hAnsi="Calibri" w:cs="Calibri"/>
            <w:color w:val="0000FF"/>
            <w:u w:val="single"/>
          </w:rPr>
          <w:t>https://myservices.northernpowergrid.com/safedig/login.cfm</w:t>
        </w:r>
      </w:hyperlink>
    </w:p>
    <w:p w:rsidR="00E7501E" w:rsidRPr="00E7501E" w:rsidRDefault="00E7501E" w:rsidP="00E7501E">
      <w:pPr>
        <w:spacing w:after="0" w:line="240" w:lineRule="auto"/>
        <w:rPr>
          <w:rFonts w:ascii="Calibri" w:eastAsia="Times New Roman" w:hAnsi="Calibri" w:cs="Calibri"/>
        </w:rPr>
      </w:pPr>
    </w:p>
    <w:p w:rsidR="00E7501E" w:rsidRPr="00E7501E" w:rsidRDefault="0083753F" w:rsidP="00E7501E">
      <w:pPr>
        <w:spacing w:after="0" w:line="240" w:lineRule="auto"/>
        <w:rPr>
          <w:rFonts w:ascii="Calibri" w:eastAsia="Times New Roman" w:hAnsi="Calibri" w:cs="Calibri"/>
        </w:rPr>
      </w:pPr>
      <w:hyperlink r:id="rId12" w:history="1">
        <w:r w:rsidR="00E7501E" w:rsidRPr="00E7501E">
          <w:rPr>
            <w:rFonts w:ascii="Calibri" w:eastAsia="Times New Roman" w:hAnsi="Calibri" w:cs="Calibri"/>
            <w:color w:val="0000FF"/>
            <w:u w:val="single"/>
          </w:rPr>
          <w:t>http://www.digdat.co.uk/</w:t>
        </w:r>
      </w:hyperlink>
    </w:p>
    <w:p w:rsidR="00E7501E" w:rsidRPr="00E7501E" w:rsidRDefault="00E7501E" w:rsidP="00E7501E">
      <w:pPr>
        <w:spacing w:after="0" w:line="240" w:lineRule="auto"/>
        <w:rPr>
          <w:rFonts w:ascii="Calibri" w:eastAsia="Times New Roman" w:hAnsi="Calibri" w:cs="Calibri"/>
        </w:rPr>
      </w:pPr>
    </w:p>
    <w:p w:rsidR="00E7501E" w:rsidRPr="00E7501E" w:rsidRDefault="0083753F" w:rsidP="00E7501E">
      <w:pPr>
        <w:spacing w:after="0" w:line="240" w:lineRule="auto"/>
        <w:rPr>
          <w:rFonts w:ascii="Calibri" w:eastAsia="Times New Roman" w:hAnsi="Calibri" w:cs="Calibri"/>
        </w:rPr>
      </w:pPr>
      <w:hyperlink r:id="rId13" w:history="1">
        <w:r w:rsidR="00E7501E" w:rsidRPr="00E7501E">
          <w:rPr>
            <w:rFonts w:ascii="Calibri" w:eastAsia="Times New Roman" w:hAnsi="Calibri" w:cs="Calibri"/>
            <w:color w:val="0000FF"/>
            <w:u w:val="single"/>
          </w:rPr>
          <w:t>https://www.swns.bt.com/pls/mbe/welcome.home</w:t>
        </w:r>
      </w:hyperlink>
    </w:p>
    <w:p w:rsidR="008542E4" w:rsidRDefault="008542E4"/>
    <w:sectPr w:rsidR="008542E4" w:rsidSect="008542E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7501E"/>
    <w:rsid w:val="00715020"/>
    <w:rsid w:val="0083753F"/>
    <w:rsid w:val="008542E4"/>
    <w:rsid w:val="00E75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2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750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9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nvgl.com/" TargetMode="External"/><Relationship Id="rId13" Type="http://schemas.openxmlformats.org/officeDocument/2006/relationships/hyperlink" Target="https://www.swns.bt.com/pls/mbe/welcome.hom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pplicationSupport.Software@dnvgl.com" TargetMode="External"/><Relationship Id="rId12" Type="http://schemas.openxmlformats.org/officeDocument/2006/relationships/hyperlink" Target="http://www.digdat.co.uk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psviewerportal.com/Account/ForgotPassword" TargetMode="External"/><Relationship Id="rId11" Type="http://schemas.openxmlformats.org/officeDocument/2006/relationships/hyperlink" Target="https://myservices.northernpowergrid.com/safedig/login.cfm" TargetMode="External"/><Relationship Id="rId5" Type="http://schemas.openxmlformats.org/officeDocument/2006/relationships/hyperlink" Target="https://mapsviewerportal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aps.yorkshirewater.com/CNET410Instance-8A/CMPro/Login.aspx?ReturnUrl=%2fCNET410Instance-8A%2fCMPro%2fDefault.aspx%3fWorkspace%3dDONCASTER&amp;Workspace=DONCASTER" TargetMode="External"/><Relationship Id="rId4" Type="http://schemas.openxmlformats.org/officeDocument/2006/relationships/hyperlink" Target="mailto:ApplicationSupport.Software@dnvgl.com" TargetMode="External"/><Relationship Id="rId9" Type="http://schemas.openxmlformats.org/officeDocument/2006/relationships/hyperlink" Target="http://www.linkedin.com/company/dnvg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2019-11-19T16:01:00Z</dcterms:created>
  <dcterms:modified xsi:type="dcterms:W3CDTF">2019-11-25T15:10:00Z</dcterms:modified>
</cp:coreProperties>
</file>